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JAARVERSLAG DORPSBELANG ROTTEVALLE 202</w:t>
      </w:r>
      <w:r w:rsidDel="00000000" w:rsidR="00000000" w:rsidRPr="00000000">
        <w:rPr>
          <w:rFonts w:ascii="Calibri" w:cs="Calibri" w:eastAsia="Calibri" w:hAnsi="Calibri"/>
          <w:b w:val="1"/>
          <w:sz w:val="22"/>
          <w:szCs w:val="22"/>
          <w:rtl w:val="0"/>
        </w:rPr>
        <w:t xml:space="preserve">4</w:t>
      </w:r>
      <w:r w:rsidDel="00000000" w:rsidR="00000000" w:rsidRPr="00000000">
        <w:rPr>
          <w:rtl w:val="0"/>
        </w:rPr>
      </w:r>
    </w:p>
    <w:p w:rsidR="00000000" w:rsidDel="00000000" w:rsidP="00000000" w:rsidRDefault="00000000" w:rsidRPr="00000000" w14:paraId="00000002">
      <w:pPr>
        <w:rPr>
          <w:rFonts w:ascii="Calibri" w:cs="Calibri" w:eastAsia="Calibri" w:hAnsi="Calibri"/>
          <w:b w:val="1"/>
          <w:sz w:val="22"/>
          <w:szCs w:val="22"/>
        </w:rPr>
      </w:pPr>
      <w:r w:rsidDel="00000000" w:rsidR="00000000" w:rsidRPr="00000000">
        <w:rPr>
          <w:rtl w:val="0"/>
        </w:rPr>
      </w:r>
    </w:p>
    <w:p w:rsidR="00000000" w:rsidDel="00000000" w:rsidP="00000000" w:rsidRDefault="00000000" w:rsidRPr="00000000" w14:paraId="00000003">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Het bestuur van Dorpsbelang Rottevalle bestond dit jaar uit onderstaande personen, te weten:</w:t>
      </w:r>
    </w:p>
    <w:p w:rsidR="00000000" w:rsidDel="00000000" w:rsidP="00000000" w:rsidRDefault="00000000" w:rsidRPr="00000000" w14:paraId="00000004">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Goaitsen de Vries</w:t>
        <w:tab/>
        <w:tab/>
        <w:t xml:space="preserve">voorzitter t/m maart</w:t>
        <w:br w:type="textWrapping"/>
        <w:t xml:space="preserve">Foppe Jan de Meer</w:t>
        <w:tab/>
        <w:tab/>
        <w:t xml:space="preserve">voorzitter vanaf april</w:t>
        <w:tab/>
      </w:r>
    </w:p>
    <w:p w:rsidR="00000000" w:rsidDel="00000000" w:rsidP="00000000" w:rsidRDefault="00000000" w:rsidRPr="00000000" w14:paraId="00000005">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Aly de Boer</w:t>
        <w:tab/>
        <w:tab/>
        <w:tab/>
        <w:t xml:space="preserve">secretaris </w:t>
        <w:tab/>
      </w:r>
    </w:p>
    <w:p w:rsidR="00000000" w:rsidDel="00000000" w:rsidP="00000000" w:rsidRDefault="00000000" w:rsidRPr="00000000" w14:paraId="00000006">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Jan Rienk de Boer</w:t>
        <w:tab/>
        <w:tab/>
        <w:t xml:space="preserve">penningmeester/ledenadministratie t/m maart</w:t>
        <w:br w:type="textWrapping"/>
        <w:t xml:space="preserve">Joukje Antuma</w:t>
        <w:tab/>
        <w:tab/>
        <w:tab/>
        <w:t xml:space="preserve">penningmeester/ledenadministratie vanaf april</w:t>
      </w:r>
    </w:p>
    <w:p w:rsidR="00000000" w:rsidDel="00000000" w:rsidP="00000000" w:rsidRDefault="00000000" w:rsidRPr="00000000" w14:paraId="00000007">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Marije Brouwer</w:t>
        <w:tab/>
        <w:tab/>
        <w:tab/>
        <w:t xml:space="preserve">bestuurslid  </w:t>
        <w:br w:type="textWrapping"/>
        <w:t xml:space="preserve">Naomi Vink</w:t>
        <w:tab/>
        <w:t xml:space="preserve"> </w:t>
        <w:tab/>
        <w:tab/>
        <w:t xml:space="preserve">bestuurslid </w:t>
        <w:br w:type="textWrapping"/>
        <w:t xml:space="preserve">Maaike Jelle Baron</w:t>
        <w:tab/>
        <w:tab/>
        <w:t xml:space="preserve">bestuurslid </w:t>
      </w:r>
    </w:p>
    <w:p w:rsidR="00000000" w:rsidDel="00000000" w:rsidP="00000000" w:rsidRDefault="00000000" w:rsidRPr="00000000" w14:paraId="00000008">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Foppe de Haan</w:t>
        <w:tab/>
        <w:tab/>
        <w:tab/>
        <w:t xml:space="preserve">bestuurslid </w:t>
      </w:r>
    </w:p>
    <w:p w:rsidR="00000000" w:rsidDel="00000000" w:rsidP="00000000" w:rsidRDefault="00000000" w:rsidRPr="00000000" w14:paraId="00000009">
      <w:pPr>
        <w:spacing w:after="300" w:before="30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Hieronder volgt een kort overzicht van de activiteiten en ontwikkelingen waarbij het bestuur van Dorpsbelang in 2024 een rol speelt.</w:t>
      </w:r>
    </w:p>
    <w:p w:rsidR="00000000" w:rsidDel="00000000" w:rsidP="00000000" w:rsidRDefault="00000000" w:rsidRPr="00000000" w14:paraId="0000000A">
      <w:pPr>
        <w:spacing w:after="300" w:before="300" w:lineRule="auto"/>
        <w:rPr>
          <w:rFonts w:ascii="Calibri" w:cs="Calibri" w:eastAsia="Calibri" w:hAnsi="Calibri"/>
          <w:sz w:val="22"/>
          <w:szCs w:val="22"/>
        </w:rPr>
      </w:pPr>
      <w:r w:rsidDel="00000000" w:rsidR="00000000" w:rsidRPr="00000000">
        <w:rPr>
          <w:rFonts w:ascii="Calibri" w:cs="Calibri" w:eastAsia="Calibri" w:hAnsi="Calibri"/>
          <w:b w:val="1"/>
          <w:sz w:val="22"/>
          <w:szCs w:val="22"/>
          <w:rtl w:val="0"/>
        </w:rPr>
        <w:t xml:space="preserve">De Buorren 8</w:t>
        <w:br w:type="textWrapping"/>
      </w:r>
      <w:r w:rsidDel="00000000" w:rsidR="00000000" w:rsidRPr="00000000">
        <w:rPr>
          <w:rFonts w:ascii="Calibri" w:cs="Calibri" w:eastAsia="Calibri" w:hAnsi="Calibri"/>
          <w:sz w:val="22"/>
          <w:szCs w:val="22"/>
          <w:rtl w:val="0"/>
        </w:rPr>
        <w:t xml:space="preserve">De vervallen boerderij staat al jaren op de agenda. Dankzij het initiatief van Stichting DBF is dit onderwerp dit jaar weer volop in bespreking tijdens de bestuursvergaderingen. Er vinden diverse overleggen plaats met de gemeente en Stichting DFB. Ook in de media krijgt het de nodige aandacht. Het blijft echter een zaak van lange adem.</w:t>
      </w:r>
    </w:p>
    <w:p w:rsidR="00000000" w:rsidDel="00000000" w:rsidP="00000000" w:rsidRDefault="00000000" w:rsidRPr="00000000" w14:paraId="0000000B">
      <w:pPr>
        <w:spacing w:after="300" w:before="300" w:lineRule="auto"/>
        <w:rPr>
          <w:rFonts w:ascii="Calibri" w:cs="Calibri" w:eastAsia="Calibri" w:hAnsi="Calibri"/>
          <w:sz w:val="22"/>
          <w:szCs w:val="22"/>
        </w:rPr>
      </w:pPr>
      <w:r w:rsidDel="00000000" w:rsidR="00000000" w:rsidRPr="00000000">
        <w:rPr>
          <w:rFonts w:ascii="Calibri" w:cs="Calibri" w:eastAsia="Calibri" w:hAnsi="Calibri"/>
          <w:b w:val="1"/>
          <w:sz w:val="22"/>
          <w:szCs w:val="22"/>
          <w:rtl w:val="0"/>
        </w:rPr>
        <w:t xml:space="preserve">Commissies</w:t>
        <w:br w:type="textWrapping"/>
      </w:r>
      <w:r w:rsidDel="00000000" w:rsidR="00000000" w:rsidRPr="00000000">
        <w:rPr>
          <w:rFonts w:ascii="Calibri" w:cs="Calibri" w:eastAsia="Calibri" w:hAnsi="Calibri"/>
          <w:sz w:val="22"/>
          <w:szCs w:val="22"/>
          <w:rtl w:val="0"/>
        </w:rPr>
        <w:t xml:space="preserve">Binnen Dorpsbelang zijn verschillende commissies actief. Zij doen schriftelijk verslag op de website rottevalle.com:</w:t>
      </w:r>
    </w:p>
    <w:p w:rsidR="00000000" w:rsidDel="00000000" w:rsidP="00000000" w:rsidRDefault="00000000" w:rsidRPr="00000000" w14:paraId="0000000C">
      <w:pPr>
        <w:numPr>
          <w:ilvl w:val="0"/>
          <w:numId w:val="1"/>
        </w:numPr>
        <w:spacing w:after="0" w:afterAutospacing="0" w:before="300" w:lineRule="auto"/>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It Slûske</w:t>
      </w:r>
    </w:p>
    <w:p w:rsidR="00000000" w:rsidDel="00000000" w:rsidP="00000000" w:rsidRDefault="00000000" w:rsidRPr="00000000" w14:paraId="0000000D">
      <w:pPr>
        <w:numPr>
          <w:ilvl w:val="0"/>
          <w:numId w:val="1"/>
        </w:numPr>
        <w:spacing w:after="0" w:afterAutospacing="0" w:before="0" w:beforeAutospacing="0" w:lineRule="auto"/>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Hertenkamp</w:t>
      </w:r>
    </w:p>
    <w:p w:rsidR="00000000" w:rsidDel="00000000" w:rsidP="00000000" w:rsidRDefault="00000000" w:rsidRPr="00000000" w14:paraId="0000000E">
      <w:pPr>
        <w:numPr>
          <w:ilvl w:val="0"/>
          <w:numId w:val="1"/>
        </w:numPr>
        <w:spacing w:after="0" w:afterAutospacing="0" w:before="0" w:beforeAutospacing="0" w:lineRule="auto"/>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Educatief Dorpsbos</w:t>
      </w:r>
    </w:p>
    <w:p w:rsidR="00000000" w:rsidDel="00000000" w:rsidP="00000000" w:rsidRDefault="00000000" w:rsidRPr="00000000" w14:paraId="0000000F">
      <w:pPr>
        <w:numPr>
          <w:ilvl w:val="0"/>
          <w:numId w:val="1"/>
        </w:numPr>
        <w:spacing w:after="0" w:afterAutospacing="0" w:before="0" w:beforeAutospacing="0" w:lineRule="auto"/>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Werkgroep Mei Elkoar</w:t>
      </w:r>
    </w:p>
    <w:p w:rsidR="00000000" w:rsidDel="00000000" w:rsidP="00000000" w:rsidRDefault="00000000" w:rsidRPr="00000000" w14:paraId="00000010">
      <w:pPr>
        <w:numPr>
          <w:ilvl w:val="0"/>
          <w:numId w:val="1"/>
        </w:numPr>
        <w:spacing w:after="0" w:afterAutospacing="0" w:before="0" w:beforeAutospacing="0" w:lineRule="auto"/>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Activiteitencommissie</w:t>
      </w:r>
    </w:p>
    <w:p w:rsidR="00000000" w:rsidDel="00000000" w:rsidP="00000000" w:rsidRDefault="00000000" w:rsidRPr="00000000" w14:paraId="00000011">
      <w:pPr>
        <w:numPr>
          <w:ilvl w:val="0"/>
          <w:numId w:val="1"/>
        </w:numPr>
        <w:spacing w:after="300" w:before="0" w:beforeAutospacing="0" w:lineRule="auto"/>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Website Rottevalle.com</w:t>
      </w:r>
    </w:p>
    <w:p w:rsidR="00000000" w:rsidDel="00000000" w:rsidP="00000000" w:rsidRDefault="00000000" w:rsidRPr="00000000" w14:paraId="00000012">
      <w:pPr>
        <w:spacing w:after="300" w:before="30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Dorpsbelang is daarnaast betrokken bij Himmeldei, de 4-mei-herdenking en de dorps-AED. Tijdens iedere bestuursvergadering schuift een commissie aan om het contact met de commissieleden te onderhouden en lopende zaken te bespreken.</w:t>
      </w:r>
    </w:p>
    <w:p w:rsidR="00000000" w:rsidDel="00000000" w:rsidP="00000000" w:rsidRDefault="00000000" w:rsidRPr="00000000" w14:paraId="00000013">
      <w:pPr>
        <w:spacing w:after="300" w:before="300" w:lineRule="auto"/>
        <w:rPr>
          <w:rFonts w:ascii="Calibri" w:cs="Calibri" w:eastAsia="Calibri" w:hAnsi="Calibri"/>
          <w:sz w:val="22"/>
          <w:szCs w:val="22"/>
        </w:rPr>
      </w:pPr>
      <w:r w:rsidDel="00000000" w:rsidR="00000000" w:rsidRPr="00000000">
        <w:rPr>
          <w:rFonts w:ascii="Calibri" w:cs="Calibri" w:eastAsia="Calibri" w:hAnsi="Calibri"/>
          <w:b w:val="1"/>
          <w:sz w:val="22"/>
          <w:szCs w:val="22"/>
          <w:rtl w:val="0"/>
        </w:rPr>
        <w:t xml:space="preserve">Website</w:t>
        <w:br w:type="textWrapping"/>
      </w:r>
      <w:r w:rsidDel="00000000" w:rsidR="00000000" w:rsidRPr="00000000">
        <w:rPr>
          <w:rFonts w:ascii="Calibri" w:cs="Calibri" w:eastAsia="Calibri" w:hAnsi="Calibri"/>
          <w:sz w:val="22"/>
          <w:szCs w:val="22"/>
          <w:rtl w:val="0"/>
        </w:rPr>
        <w:t xml:space="preserve">De website Rottevalle.com is het centrale platform waar alle activiteiten worden geplaatst, zodat iedereen kan zien wat er georganiseerd wordt en dubbele activiteiten worden voorkomen. Omdat de oude website technisch verouderd was, is er dit jaar in samenwerking met de webredactie een nieuwe versie ontwikkeld.</w:t>
      </w:r>
    </w:p>
    <w:p w:rsidR="00000000" w:rsidDel="00000000" w:rsidP="00000000" w:rsidRDefault="00000000" w:rsidRPr="00000000" w14:paraId="00000014">
      <w:pPr>
        <w:spacing w:after="300" w:before="300" w:lineRule="auto"/>
        <w:rPr>
          <w:rFonts w:ascii="Calibri" w:cs="Calibri" w:eastAsia="Calibri" w:hAnsi="Calibri"/>
          <w:sz w:val="22"/>
          <w:szCs w:val="22"/>
        </w:rPr>
      </w:pPr>
      <w:r w:rsidDel="00000000" w:rsidR="00000000" w:rsidRPr="00000000">
        <w:rPr>
          <w:rFonts w:ascii="Calibri" w:cs="Calibri" w:eastAsia="Calibri" w:hAnsi="Calibri"/>
          <w:b w:val="1"/>
          <w:sz w:val="22"/>
          <w:szCs w:val="22"/>
          <w:rtl w:val="0"/>
        </w:rPr>
        <w:t xml:space="preserve">De Rot</w:t>
        <w:br w:type="textWrapping"/>
      </w:r>
      <w:r w:rsidDel="00000000" w:rsidR="00000000" w:rsidRPr="00000000">
        <w:rPr>
          <w:rFonts w:ascii="Calibri" w:cs="Calibri" w:eastAsia="Calibri" w:hAnsi="Calibri"/>
          <w:sz w:val="22"/>
          <w:szCs w:val="22"/>
          <w:rtl w:val="0"/>
        </w:rPr>
        <w:t xml:space="preserve">Volgens de statuten van De Rot moet een bestuurslid van Dorpsbelang deel uitmaken van het bestuur. Dit is al lange tijd niet het geval. Om de betrokkenheid te herstellen, sluit Foppe Jan de Meer zich namens Dorpsbelang aan bij het bestuur van De Rot.</w:t>
      </w:r>
    </w:p>
    <w:p w:rsidR="00000000" w:rsidDel="00000000" w:rsidP="00000000" w:rsidRDefault="00000000" w:rsidRPr="00000000" w14:paraId="00000015">
      <w:pPr>
        <w:spacing w:after="300" w:before="300" w:lineRule="auto"/>
        <w:rPr>
          <w:rFonts w:ascii="Calibri" w:cs="Calibri" w:eastAsia="Calibri" w:hAnsi="Calibri"/>
          <w:sz w:val="22"/>
          <w:szCs w:val="22"/>
        </w:rPr>
      </w:pPr>
      <w:r w:rsidDel="00000000" w:rsidR="00000000" w:rsidRPr="00000000">
        <w:rPr>
          <w:rFonts w:ascii="Calibri" w:cs="Calibri" w:eastAsia="Calibri" w:hAnsi="Calibri"/>
          <w:b w:val="1"/>
          <w:sz w:val="22"/>
          <w:szCs w:val="22"/>
          <w:rtl w:val="0"/>
        </w:rPr>
        <w:t xml:space="preserve">Historisch Archief</w:t>
        <w:br w:type="textWrapping"/>
      </w:r>
      <w:r w:rsidDel="00000000" w:rsidR="00000000" w:rsidRPr="00000000">
        <w:rPr>
          <w:rFonts w:ascii="Calibri" w:cs="Calibri" w:eastAsia="Calibri" w:hAnsi="Calibri"/>
          <w:sz w:val="22"/>
          <w:szCs w:val="22"/>
          <w:rtl w:val="0"/>
        </w:rPr>
        <w:t xml:space="preserve">Regelmatig komt vanuit het dorp de vraag hoe om te gaan met het historisch archief. Andere dorpen hebben een historische werkgroep, terwijl Rottevalle met zijn rijke geschiedenis en vele verenigingen er nog geen heeft. Om te voorkomen dat waardevolle stukken verloren gaan, besluit Dorpsbelang een commissie voor het doarpsargyf Rottefalle op te richten en te onderzoeken welke mogelijkheden er zijn.</w:t>
      </w:r>
    </w:p>
    <w:p w:rsidR="00000000" w:rsidDel="00000000" w:rsidP="00000000" w:rsidRDefault="00000000" w:rsidRPr="00000000" w14:paraId="00000016">
      <w:pPr>
        <w:spacing w:after="300" w:before="300" w:lineRule="auto"/>
        <w:rPr>
          <w:rFonts w:ascii="Calibri" w:cs="Calibri" w:eastAsia="Calibri" w:hAnsi="Calibri"/>
          <w:sz w:val="22"/>
          <w:szCs w:val="22"/>
        </w:rPr>
      </w:pPr>
      <w:r w:rsidDel="00000000" w:rsidR="00000000" w:rsidRPr="00000000">
        <w:rPr>
          <w:rFonts w:ascii="Calibri" w:cs="Calibri" w:eastAsia="Calibri" w:hAnsi="Calibri"/>
          <w:b w:val="1"/>
          <w:sz w:val="22"/>
          <w:szCs w:val="22"/>
          <w:rtl w:val="0"/>
        </w:rPr>
        <w:t xml:space="preserve">Contacten</w:t>
        <w:br w:type="textWrapping"/>
      </w:r>
      <w:r w:rsidDel="00000000" w:rsidR="00000000" w:rsidRPr="00000000">
        <w:rPr>
          <w:rFonts w:ascii="Calibri" w:cs="Calibri" w:eastAsia="Calibri" w:hAnsi="Calibri"/>
          <w:sz w:val="22"/>
          <w:szCs w:val="22"/>
          <w:rtl w:val="0"/>
        </w:rPr>
        <w:t xml:space="preserve">In juni vindt een kennismaking plaats met de directeur van SWS It Werflân. Besproken onderwerpen zijn onder andere de verkeerssituatie rond de school, de leerlingenaantallen en de huisvesting. We onderzoeken hoe de samenwerking tussen school, dorp en Dorpsbelang kan verbeteren. De school is al betrokken bij het educatieve bos en er wordt gekeken naar verdere samenwerkingsmogelijkheden, zoals duurzaamheidsprojecten (Himmeldei, Skjin Wetter, moestuin).</w:t>
      </w:r>
    </w:p>
    <w:p w:rsidR="00000000" w:rsidDel="00000000" w:rsidP="00000000" w:rsidRDefault="00000000" w:rsidRPr="00000000" w14:paraId="00000017">
      <w:pPr>
        <w:spacing w:after="300" w:before="30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In oktober ontvangt Dorpsbelang bezoek van regiomanager Sietze van der Weij en zijn opvolger Willemijn Schaapman. Tijdens dit werkbezoek bespreken we terugkerende onderwerpen zoals de vervallen boerderij aan de Buorren, de verkeersveiligheid rondom de school, de toegang van de Leijen naar de Lits en woningbouw. Ook het maaibeleid, het onderhoud van de paden in het educatief bos en op het Compagnonspaad, en de sloop van de brug aan de Boppeste/Ald Daem komen aan bod.</w:t>
      </w:r>
    </w:p>
    <w:p w:rsidR="00000000" w:rsidDel="00000000" w:rsidP="00000000" w:rsidRDefault="00000000" w:rsidRPr="00000000" w14:paraId="00000018">
      <w:pPr>
        <w:spacing w:after="300" w:before="30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Daarnaast nemen verschillende bestuursleden deel aan informatieavonden over diverse thema’s, zoals Fryslân Bloeit en de Woonzorgvisie.</w:t>
      </w:r>
    </w:p>
    <w:p w:rsidR="00000000" w:rsidDel="00000000" w:rsidP="00000000" w:rsidRDefault="00000000" w:rsidRPr="00000000" w14:paraId="00000019">
      <w:pPr>
        <w:spacing w:after="300" w:before="300" w:lineRule="auto"/>
        <w:rPr>
          <w:rFonts w:ascii="Calibri" w:cs="Calibri" w:eastAsia="Calibri" w:hAnsi="Calibri"/>
          <w:sz w:val="22"/>
          <w:szCs w:val="22"/>
        </w:rPr>
      </w:pPr>
      <w:r w:rsidDel="00000000" w:rsidR="00000000" w:rsidRPr="00000000">
        <w:rPr>
          <w:rFonts w:ascii="Calibri" w:cs="Calibri" w:eastAsia="Calibri" w:hAnsi="Calibri"/>
          <w:b w:val="1"/>
          <w:sz w:val="22"/>
          <w:szCs w:val="22"/>
          <w:rtl w:val="0"/>
        </w:rPr>
        <w:t xml:space="preserve">Dorpskerstboom</w:t>
        <w:br w:type="textWrapping"/>
      </w:r>
      <w:r w:rsidDel="00000000" w:rsidR="00000000" w:rsidRPr="00000000">
        <w:rPr>
          <w:rFonts w:ascii="Calibri" w:cs="Calibri" w:eastAsia="Calibri" w:hAnsi="Calibri"/>
          <w:sz w:val="22"/>
          <w:szCs w:val="22"/>
          <w:rtl w:val="0"/>
        </w:rPr>
        <w:t xml:space="preserve">Aan het einde van het jaar plaatsen we traditiegetrouw een dorpskerstboom. Door de nieuwe boomperken op het Muldersplein krijgt de boom een nieuwe plek voor het monument van de drie gemeenten. De stroomvoorziening wordt mogelijk gemaakt door de familie Klaren.</w:t>
      </w:r>
    </w:p>
    <w:p w:rsidR="00000000" w:rsidDel="00000000" w:rsidP="00000000" w:rsidRDefault="00000000" w:rsidRPr="00000000" w14:paraId="0000001A">
      <w:pPr>
        <w:spacing w:after="300" w:before="30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Voor het laatste nieuws, actuele zaken en contactpersonen van Dorpsbelang verwijzen we u naar onze website: www.rottevalle.com.</w:t>
        <w:br w:type="textWrapping"/>
        <w:t xml:space="preserve">Voor contact: doarpsbelangrottefalle@gmail.com.</w:t>
        <w:br w:type="textWrapping"/>
        <w:t xml:space="preserve">Volg ons ook op Instagram: @doarpsbelangrottefalle.</w:t>
      </w:r>
    </w:p>
    <w:p w:rsidR="00000000" w:rsidDel="00000000" w:rsidP="00000000" w:rsidRDefault="00000000" w:rsidRPr="00000000" w14:paraId="0000001B">
      <w:pPr>
        <w:rPr>
          <w:rFonts w:ascii="Calibri" w:cs="Calibri" w:eastAsia="Calibri" w:hAnsi="Calibri"/>
          <w:sz w:val="22"/>
          <w:szCs w:val="22"/>
        </w:rPr>
      </w:pPr>
      <w:r w:rsidDel="00000000" w:rsidR="00000000" w:rsidRPr="00000000">
        <w:rPr>
          <w:rtl w:val="0"/>
        </w:rPr>
      </w:r>
    </w:p>
    <w:sectPr>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nl-NL"/>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pPr>
    <w:rPr>
      <w:b w:val="1"/>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Times New Roman" w:cs="Times New Roman" w:eastAsia="Times New Roman" w:hAnsi="Times New Roman"/>
      <w:b w:val="1"/>
      <w:i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80" w:line="240" w:lineRule="auto"/>
      <w:ind w:left="0" w:right="0" w:firstLine="0"/>
      <w:jc w:val="left"/>
    </w:pPr>
    <w:rPr>
      <w:rFonts w:ascii="Times New Roman" w:cs="Times New Roman" w:eastAsia="Times New Roman" w:hAnsi="Times New Roman"/>
      <w:b w:val="1"/>
      <w:i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Times New Roman" w:cs="Times New Roman" w:eastAsia="Times New Roman" w:hAnsi="Times New Roman"/>
      <w:b w:val="1"/>
      <w:i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Times New Roman" w:cs="Times New Roman" w:eastAsia="Times New Roman" w:hAnsi="Times New Roman"/>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Times New Roman" w:cs="Times New Roman" w:eastAsia="Times New Roman" w:hAnsi="Times New Roman"/>
      <w:b w:val="1"/>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i w:val="0"/>
      <w:smallCaps w:val="0"/>
      <w:strike w:val="0"/>
      <w:color w:val="000000"/>
      <w:sz w:val="72"/>
      <w:szCs w:val="72"/>
      <w:u w:val="none"/>
      <w:shd w:fill="auto" w:val="clear"/>
      <w:vertAlign w:val="baseline"/>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pPr>
    <w:rPr>
      <w:b w:val="1"/>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tandaard" w:default="1">
    <w:name w:val="Normal"/>
    <w:qFormat w:val="1"/>
    <w:rsid w:val="00026639"/>
    <w:pPr>
      <w:spacing w:after="0" w:line="240" w:lineRule="auto"/>
    </w:pPr>
    <w:rPr>
      <w:rFonts w:ascii="Times New Roman" w:cs="Times New Roman" w:eastAsia="MS Mincho" w:hAnsi="Times New Roman"/>
      <w:sz w:val="24"/>
      <w:szCs w:val="24"/>
      <w:lang w:eastAsia="nl-NL"/>
    </w:rPr>
  </w:style>
  <w:style w:type="paragraph" w:styleId="Kop1">
    <w:name w:val="heading 1"/>
    <w:basedOn w:val="Standaard"/>
    <w:next w:val="Standaard"/>
    <w:link w:val="Kop1Char"/>
    <w:qFormat w:val="1"/>
    <w:rsid w:val="00026639"/>
    <w:pPr>
      <w:keepNext w:val="1"/>
      <w:outlineLvl w:val="0"/>
    </w:pPr>
    <w:rPr>
      <w:rFonts w:eastAsia="Times New Roman"/>
      <w:b w:val="1"/>
      <w:bCs w:val="1"/>
    </w:rPr>
  </w:style>
  <w:style w:type="character" w:styleId="Standaardalinea-lettertype" w:default="1">
    <w:name w:val="Default Paragraph Font"/>
    <w:uiPriority w:val="1"/>
    <w:semiHidden w:val="1"/>
    <w:unhideWhenUsed w:val="1"/>
  </w:style>
  <w:style w:type="table" w:styleId="Standaardtabel" w:default="1">
    <w:name w:val="Normal Table"/>
    <w:uiPriority w:val="99"/>
    <w:semiHidden w:val="1"/>
    <w:unhideWhenUsed w:val="1"/>
    <w:tblPr>
      <w:tblInd w:w="0.0" w:type="dxa"/>
      <w:tblCellMar>
        <w:top w:w="0.0" w:type="dxa"/>
        <w:left w:w="108.0" w:type="dxa"/>
        <w:bottom w:w="0.0" w:type="dxa"/>
        <w:right w:w="108.0" w:type="dxa"/>
      </w:tblCellMar>
    </w:tblPr>
  </w:style>
  <w:style w:type="numbering" w:styleId="Geenlijst" w:default="1">
    <w:name w:val="No List"/>
    <w:uiPriority w:val="99"/>
    <w:semiHidden w:val="1"/>
    <w:unhideWhenUsed w:val="1"/>
  </w:style>
  <w:style w:type="character" w:styleId="Kop1Char" w:customStyle="1">
    <w:name w:val="Kop 1 Char"/>
    <w:basedOn w:val="Standaardalinea-lettertype"/>
    <w:link w:val="Kop1"/>
    <w:rsid w:val="00026639"/>
    <w:rPr>
      <w:rFonts w:ascii="Times New Roman" w:cs="Times New Roman" w:eastAsia="Times New Roman" w:hAnsi="Times New Roman"/>
      <w:b w:val="1"/>
      <w:bCs w:val="1"/>
      <w:sz w:val="24"/>
      <w:szCs w:val="24"/>
      <w:lang w:eastAsia="nl-NL"/>
    </w:rPr>
  </w:style>
  <w:style w:type="character" w:styleId="Hyperlink">
    <w:name w:val="Hyperlink"/>
    <w:semiHidden w:val="1"/>
    <w:unhideWhenUsed w:val="1"/>
    <w:rsid w:val="00026639"/>
    <w:rPr>
      <w:color w:val="0000ff"/>
      <w:u w:val="single"/>
    </w:rPr>
  </w:style>
  <w:style w:type="paragraph" w:styleId="Normaalweb">
    <w:name w:val="Normal (Web)"/>
    <w:basedOn w:val="Standaard"/>
    <w:uiPriority w:val="99"/>
    <w:semiHidden w:val="1"/>
    <w:unhideWhenUsed w:val="1"/>
    <w:rsid w:val="00026639"/>
    <w:pPr>
      <w:spacing w:after="100" w:afterAutospacing="1" w:before="100" w:beforeAutospacing="1"/>
    </w:pPr>
    <w:rPr>
      <w:rFonts w:ascii="Arial Unicode MS" w:hAnsi="Arial Unicode MS"/>
    </w:rPr>
  </w:style>
  <w:style w:type="paragraph" w:styleId="Geenafstand">
    <w:name w:val="No Spacing"/>
    <w:uiPriority w:val="1"/>
    <w:qFormat w:val="1"/>
    <w:rsid w:val="00026639"/>
    <w:pPr>
      <w:spacing w:after="0" w:line="240" w:lineRule="auto"/>
    </w:pPr>
    <w:rPr>
      <w:rFonts w:ascii="Calibri" w:cs="Calibri" w:eastAsia="Calibri" w:hAnsi="Calibri"/>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DNDsPcyUx++SUiZ+mqN0C0NRwpg==">CgMxLjA4AHIhMUdkcEVtRmtCZjZVekVnVlJ5endEQmxGTjk3MFVIYkhs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2023-01-16T18:35:00Z</dcterms:created>
  <dc:creator>Aly de Boer</dc:creator>
</cp:coreProperties>
</file>